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4C2FA8" w:rsidP="00932522">
      <w:pPr>
        <w:rPr>
          <w:rFonts w:asciiTheme="minorHAnsi" w:hAnsiTheme="minorHAnsi"/>
          <w:i/>
          <w:color w:val="1F497D" w:themeColor="text2"/>
        </w:rPr>
      </w:pPr>
      <w:proofErr w:type="spellStart"/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Quantis</w:t>
      </w:r>
      <w:proofErr w:type="spellEnd"/>
      <w:r w:rsidR="005727E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Configuration through </w:t>
      </w:r>
      <w:r w:rsidR="00C56DA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PT Place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6409B1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6409B1" w:rsidRDefault="006409B1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Default="00C56DA6" w:rsidP="00940DB7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Log in to </w:t>
      </w:r>
      <w:hyperlink r:id="rId6" w:history="1">
        <w:r w:rsidRPr="00E52A23">
          <w:rPr>
            <w:rStyle w:val="Hyperlink"/>
            <w:rFonts w:asciiTheme="minorHAnsi" w:hAnsiTheme="minorHAnsi" w:cstheme="minorBidi"/>
            <w:sz w:val="22"/>
            <w:szCs w:val="22"/>
          </w:rPr>
          <w:t>www.ptplace.com</w:t>
        </w:r>
      </w:hyperlink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with your User ID.</w:t>
      </w:r>
    </w:p>
    <w:p w:rsidR="00C56DA6" w:rsidRPr="00940DB7" w:rsidRDefault="00C56DA6" w:rsidP="00940DB7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Click on the link in “Configure a Product”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C56DA6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97C665F" wp14:editId="1C94295A">
            <wp:extent cx="3098800" cy="700210"/>
            <wp:effectExtent l="0" t="0" r="635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8413" cy="700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403DE" w:rsidRDefault="002403DE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C56DA6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The Industrial Product Configurat</w:t>
      </w:r>
      <w:r w:rsidR="00FE62DC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or will open. Click on the </w:t>
      </w:r>
      <w:proofErr w:type="spellStart"/>
      <w:r w:rsidR="00FE62DC">
        <w:rPr>
          <w:rFonts w:asciiTheme="minorHAnsi" w:hAnsiTheme="minorHAnsi" w:cstheme="minorBidi"/>
          <w:color w:val="1F497D" w:themeColor="dark2"/>
          <w:sz w:val="22"/>
          <w:szCs w:val="22"/>
        </w:rPr>
        <w:t>Quanti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s</w:t>
      </w:r>
      <w:proofErr w:type="spellEnd"/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image. Note that there are links on the left hand navigation pane for Training and FAQ’s.</w:t>
      </w:r>
    </w:p>
    <w:p w:rsidR="002403DE" w:rsidRDefault="002403DE" w:rsidP="002403DE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B5492" w:rsidRDefault="000B5492" w:rsidP="000B549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14C13" w:rsidRPr="002403DE" w:rsidRDefault="002403DE" w:rsidP="002403DE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306A1252" wp14:editId="704D92E0">
            <wp:extent cx="4693822" cy="1562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3822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Pr="002D5349" w:rsidRDefault="000B5492" w:rsidP="002D5349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403DE" w:rsidRDefault="00FE62DC" w:rsidP="00D61FF8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Select the type of </w:t>
      </w:r>
      <w:proofErr w:type="spellStart"/>
      <w:r>
        <w:rPr>
          <w:rFonts w:asciiTheme="minorHAnsi" w:hAnsiTheme="minorHAnsi" w:cstheme="minorBidi"/>
          <w:color w:val="1F497D" w:themeColor="dark2"/>
          <w:sz w:val="22"/>
          <w:szCs w:val="22"/>
        </w:rPr>
        <w:t>Quantis</w:t>
      </w:r>
      <w:proofErr w:type="spellEnd"/>
      <w:r w:rsidR="00C56DA6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you want to configure and enter the requirements. Once you complete the configuration you will be able to return to PT Place. </w:t>
      </w:r>
    </w:p>
    <w:p w:rsidR="002403DE" w:rsidRDefault="002403DE" w:rsidP="002403DE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403DE" w:rsidRDefault="002403DE" w:rsidP="002403DE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D61FF8" w:rsidRPr="002403DE" w:rsidRDefault="002403DE" w:rsidP="002403DE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2B25E0FB" wp14:editId="6734BE98">
            <wp:extent cx="4505325" cy="28808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2429" cy="288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FF8" w:rsidRPr="002403DE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  <w:r w:rsidR="00D61FF8" w:rsidRPr="002403DE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2D5349" w:rsidRPr="00D61FF8" w:rsidRDefault="002403DE" w:rsidP="002403DE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141CEF">
        <w:rPr>
          <w:rFonts w:asciiTheme="minorHAnsi" w:hAnsiTheme="minorHAnsi" w:cs="Segoe UI"/>
          <w:color w:val="1F497D" w:themeColor="text2"/>
          <w:sz w:val="22"/>
          <w:szCs w:val="22"/>
        </w:rPr>
        <w:t xml:space="preserve">For more information regarding the use of </w:t>
      </w:r>
      <w:r>
        <w:rPr>
          <w:rFonts w:asciiTheme="minorHAnsi" w:hAnsiTheme="minorHAnsi" w:cs="Segoe UI"/>
          <w:color w:val="1F497D" w:themeColor="text2"/>
          <w:sz w:val="22"/>
          <w:szCs w:val="22"/>
        </w:rPr>
        <w:t xml:space="preserve">the </w:t>
      </w:r>
      <w:proofErr w:type="spellStart"/>
      <w:r>
        <w:rPr>
          <w:rFonts w:asciiTheme="minorHAnsi" w:hAnsiTheme="minorHAnsi" w:cs="Segoe UI"/>
          <w:color w:val="1F497D" w:themeColor="text2"/>
          <w:sz w:val="22"/>
          <w:szCs w:val="22"/>
        </w:rPr>
        <w:t>Quantis</w:t>
      </w:r>
      <w:proofErr w:type="spellEnd"/>
      <w:r>
        <w:rPr>
          <w:rFonts w:asciiTheme="minorHAnsi" w:hAnsiTheme="minorHAnsi" w:cs="Segoe UI"/>
          <w:color w:val="1F497D" w:themeColor="text2"/>
          <w:sz w:val="22"/>
          <w:szCs w:val="22"/>
        </w:rPr>
        <w:t xml:space="preserve"> Configurator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 w:rsidRPr="00D558CF"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or by phone at (864) 284-5700. </w:t>
      </w:r>
    </w:p>
    <w:sectPr w:rsidR="002D5349" w:rsidRPr="00D61FF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98F8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14C13"/>
    <w:rsid w:val="00025291"/>
    <w:rsid w:val="000B5492"/>
    <w:rsid w:val="000D6486"/>
    <w:rsid w:val="002403DE"/>
    <w:rsid w:val="002D2FB8"/>
    <w:rsid w:val="002D5349"/>
    <w:rsid w:val="003024DD"/>
    <w:rsid w:val="00397C5C"/>
    <w:rsid w:val="004C2FA8"/>
    <w:rsid w:val="00515F28"/>
    <w:rsid w:val="005727EF"/>
    <w:rsid w:val="00606E3E"/>
    <w:rsid w:val="006409B1"/>
    <w:rsid w:val="00651DEF"/>
    <w:rsid w:val="007069C7"/>
    <w:rsid w:val="00840E80"/>
    <w:rsid w:val="008C4B88"/>
    <w:rsid w:val="0090512D"/>
    <w:rsid w:val="00920692"/>
    <w:rsid w:val="00932522"/>
    <w:rsid w:val="00940DB7"/>
    <w:rsid w:val="009B453B"/>
    <w:rsid w:val="00A55865"/>
    <w:rsid w:val="00A86F28"/>
    <w:rsid w:val="00C56DA6"/>
    <w:rsid w:val="00C94C54"/>
    <w:rsid w:val="00CD7F5F"/>
    <w:rsid w:val="00D44CCF"/>
    <w:rsid w:val="00D61FF8"/>
    <w:rsid w:val="00E21FA9"/>
    <w:rsid w:val="00E224B7"/>
    <w:rsid w:val="00E50B4B"/>
    <w:rsid w:val="00EE7CF3"/>
    <w:rsid w:val="00F5100F"/>
    <w:rsid w:val="00FD04D9"/>
    <w:rsid w:val="00FE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place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4</cp:revision>
  <cp:lastPrinted>2013-02-28T19:14:00Z</cp:lastPrinted>
  <dcterms:created xsi:type="dcterms:W3CDTF">2013-03-04T03:43:00Z</dcterms:created>
  <dcterms:modified xsi:type="dcterms:W3CDTF">2013-03-05T14:07:00Z</dcterms:modified>
</cp:coreProperties>
</file>