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EA" w:rsidRPr="00150DEA" w:rsidRDefault="00150DEA" w:rsidP="00150D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</w:pPr>
      <w:bookmarkStart w:id="0" w:name="_GoBack"/>
      <w:bookmarkEnd w:id="0"/>
      <w:r w:rsidRPr="00150D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  <w:t xml:space="preserve">ABB opens new UK Instrumentation Service Centre </w:t>
      </w:r>
    </w:p>
    <w:p w:rsidR="00150DEA" w:rsidRPr="00150DEA" w:rsidRDefault="00150DEA" w:rsidP="00150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50DE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2012-04-23 - ABB’s Measurement Products business unit has invested in a state-of-the-art instrumentation, calibration, </w:t>
      </w:r>
      <w:proofErr w:type="gramStart"/>
      <w:r w:rsidRPr="00150DE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repair</w:t>
      </w:r>
      <w:proofErr w:type="gramEnd"/>
      <w:r w:rsidRPr="00150DE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and training facility at its UK manufacturing site in Stonehouse, Gloucestershire offering the advantages of unparalleled access to equipment and expertise for UK and International customers. </w:t>
      </w:r>
    </w:p>
    <w:p w:rsidR="00150DEA" w:rsidRPr="00150DEA" w:rsidRDefault="00150DEA" w:rsidP="00150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50DEA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new service </w:t>
      </w:r>
      <w:proofErr w:type="spellStart"/>
      <w:r w:rsidRPr="00150DEA">
        <w:rPr>
          <w:rFonts w:ascii="Arial" w:eastAsia="Times New Roman" w:hAnsi="Arial" w:cs="Arial"/>
          <w:sz w:val="24"/>
          <w:szCs w:val="24"/>
          <w:lang w:val="en" w:eastAsia="en-GB"/>
        </w:rPr>
        <w:t>centre</w:t>
      </w:r>
      <w:proofErr w:type="spellEnd"/>
      <w:r w:rsidRPr="00150DEA">
        <w:rPr>
          <w:rFonts w:ascii="Arial" w:eastAsia="Times New Roman" w:hAnsi="Arial" w:cs="Arial"/>
          <w:sz w:val="24"/>
          <w:szCs w:val="24"/>
          <w:lang w:val="en" w:eastAsia="en-GB"/>
        </w:rPr>
        <w:t xml:space="preserve"> at </w:t>
      </w:r>
      <w:proofErr w:type="spellStart"/>
      <w:r w:rsidRPr="00150DEA">
        <w:rPr>
          <w:rFonts w:ascii="Arial" w:eastAsia="Times New Roman" w:hAnsi="Arial" w:cs="Arial"/>
          <w:sz w:val="24"/>
          <w:szCs w:val="24"/>
          <w:lang w:val="en" w:eastAsia="en-GB"/>
        </w:rPr>
        <w:t>Stonehouse</w:t>
      </w:r>
      <w:proofErr w:type="spellEnd"/>
      <w:r w:rsidRPr="00150DEA">
        <w:rPr>
          <w:rFonts w:ascii="Arial" w:eastAsia="Times New Roman" w:hAnsi="Arial" w:cs="Arial"/>
          <w:sz w:val="24"/>
          <w:szCs w:val="24"/>
          <w:lang w:val="en" w:eastAsia="en-GB"/>
        </w:rPr>
        <w:t xml:space="preserve"> is dedicated to return to base calibration and repair services. A wide range of products ranging from gas and liquid </w:t>
      </w:r>
      <w:proofErr w:type="spellStart"/>
      <w:r w:rsidRPr="00150DEA">
        <w:rPr>
          <w:rFonts w:ascii="Arial" w:eastAsia="Times New Roman" w:hAnsi="Arial" w:cs="Arial"/>
          <w:sz w:val="24"/>
          <w:szCs w:val="24"/>
          <w:lang w:val="en" w:eastAsia="en-GB"/>
        </w:rPr>
        <w:t>analysers</w:t>
      </w:r>
      <w:proofErr w:type="spellEnd"/>
      <w:r w:rsidRPr="00150DEA">
        <w:rPr>
          <w:rFonts w:ascii="Arial" w:eastAsia="Times New Roman" w:hAnsi="Arial" w:cs="Arial"/>
          <w:sz w:val="24"/>
          <w:szCs w:val="24"/>
          <w:lang w:val="en" w:eastAsia="en-GB"/>
        </w:rPr>
        <w:t xml:space="preserve">, electromagnetic and differential pressure </w:t>
      </w:r>
      <w:proofErr w:type="spellStart"/>
      <w:r w:rsidRPr="00150DEA">
        <w:rPr>
          <w:rFonts w:ascii="Arial" w:eastAsia="Times New Roman" w:hAnsi="Arial" w:cs="Arial"/>
          <w:sz w:val="24"/>
          <w:szCs w:val="24"/>
          <w:lang w:val="en" w:eastAsia="en-GB"/>
        </w:rPr>
        <w:t>flowmeters</w:t>
      </w:r>
      <w:proofErr w:type="spellEnd"/>
      <w:r w:rsidRPr="00150DEA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temperature probes are supported from this production factory. </w:t>
      </w:r>
    </w:p>
    <w:p w:rsidR="00150DEA" w:rsidRPr="00150DEA" w:rsidRDefault="00150DEA" w:rsidP="00150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50DEA">
        <w:rPr>
          <w:rFonts w:ascii="Arial" w:eastAsia="Times New Roman" w:hAnsi="Arial" w:cs="Arial"/>
          <w:sz w:val="24"/>
          <w:szCs w:val="24"/>
          <w:lang w:val="en" w:eastAsia="en-GB"/>
        </w:rPr>
        <w:t xml:space="preserve">ABB operates six flow meter calibration rigs at the Stonehouse site, supplied by </w:t>
      </w:r>
      <w:proofErr w:type="gramStart"/>
      <w:r w:rsidRPr="00150DEA">
        <w:rPr>
          <w:rFonts w:ascii="Arial" w:eastAsia="Times New Roman" w:hAnsi="Arial" w:cs="Arial"/>
          <w:sz w:val="24"/>
          <w:szCs w:val="24"/>
          <w:lang w:val="en" w:eastAsia="en-GB"/>
        </w:rPr>
        <w:t>a</w:t>
      </w:r>
      <w:proofErr w:type="gramEnd"/>
      <w:r w:rsidRPr="00150DEA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322F0F">
        <w:rPr>
          <w:rFonts w:ascii="Arial" w:eastAsia="Times New Roman" w:hAnsi="Arial" w:cs="Arial"/>
          <w:sz w:val="24"/>
          <w:szCs w:val="24"/>
          <w:lang w:val="en" w:eastAsia="en-GB"/>
        </w:rPr>
        <w:t>800 thousand</w:t>
      </w:r>
      <w:r w:rsidRPr="00150DEA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150DEA">
        <w:rPr>
          <w:rFonts w:ascii="Arial" w:eastAsia="Times New Roman" w:hAnsi="Arial" w:cs="Arial"/>
          <w:sz w:val="24"/>
          <w:szCs w:val="24"/>
          <w:lang w:val="en" w:eastAsia="en-GB"/>
        </w:rPr>
        <w:t>litre</w:t>
      </w:r>
      <w:proofErr w:type="spellEnd"/>
      <w:r w:rsidRPr="00150DEA">
        <w:rPr>
          <w:rFonts w:ascii="Arial" w:eastAsia="Times New Roman" w:hAnsi="Arial" w:cs="Arial"/>
          <w:sz w:val="24"/>
          <w:szCs w:val="24"/>
          <w:lang w:val="en" w:eastAsia="en-GB"/>
        </w:rPr>
        <w:t xml:space="preserve"> underground water tank. The rigs can be used to test virtually every type of flow meter at flow rates from one </w:t>
      </w:r>
      <w:proofErr w:type="spellStart"/>
      <w:r w:rsidRPr="00150DEA">
        <w:rPr>
          <w:rFonts w:ascii="Arial" w:eastAsia="Times New Roman" w:hAnsi="Arial" w:cs="Arial"/>
          <w:sz w:val="24"/>
          <w:szCs w:val="24"/>
          <w:lang w:val="en" w:eastAsia="en-GB"/>
        </w:rPr>
        <w:t>millilitre</w:t>
      </w:r>
      <w:proofErr w:type="spellEnd"/>
      <w:r w:rsidRPr="00150DEA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2,700 </w:t>
      </w:r>
      <w:proofErr w:type="spellStart"/>
      <w:r w:rsidRPr="00150DEA">
        <w:rPr>
          <w:rFonts w:ascii="Arial" w:eastAsia="Times New Roman" w:hAnsi="Arial" w:cs="Arial"/>
          <w:sz w:val="24"/>
          <w:szCs w:val="24"/>
          <w:lang w:val="en" w:eastAsia="en-GB"/>
        </w:rPr>
        <w:t>lit</w:t>
      </w:r>
      <w:r w:rsidR="00322F0F">
        <w:rPr>
          <w:rFonts w:ascii="Arial" w:eastAsia="Times New Roman" w:hAnsi="Arial" w:cs="Arial"/>
          <w:sz w:val="24"/>
          <w:szCs w:val="24"/>
          <w:lang w:val="en" w:eastAsia="en-GB"/>
        </w:rPr>
        <w:t>res</w:t>
      </w:r>
      <w:proofErr w:type="spellEnd"/>
      <w:r w:rsidR="00322F0F">
        <w:rPr>
          <w:rFonts w:ascii="Arial" w:eastAsia="Times New Roman" w:hAnsi="Arial" w:cs="Arial"/>
          <w:sz w:val="24"/>
          <w:szCs w:val="24"/>
          <w:lang w:val="en" w:eastAsia="en-GB"/>
        </w:rPr>
        <w:t xml:space="preserve"> per second. ABB is an accredited</w:t>
      </w:r>
      <w:r w:rsidRPr="00150DEA">
        <w:rPr>
          <w:rFonts w:ascii="Arial" w:eastAsia="Times New Roman" w:hAnsi="Arial" w:cs="Arial"/>
          <w:sz w:val="24"/>
          <w:szCs w:val="24"/>
          <w:lang w:val="en" w:eastAsia="en-GB"/>
        </w:rPr>
        <w:t xml:space="preserve"> UKAS (The United Kingdom Accreditation Service)</w:t>
      </w:r>
      <w:r w:rsidR="00322F0F">
        <w:rPr>
          <w:rFonts w:ascii="Arial" w:eastAsia="Times New Roman" w:hAnsi="Arial" w:cs="Arial"/>
          <w:sz w:val="24"/>
          <w:szCs w:val="24"/>
          <w:lang w:val="en" w:eastAsia="en-GB"/>
        </w:rPr>
        <w:t xml:space="preserve"> calibration laboratory, number 0255,</w:t>
      </w:r>
      <w:r w:rsidRPr="00150DEA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is the only company i</w:t>
      </w:r>
      <w:r w:rsidR="00322F0F">
        <w:rPr>
          <w:rFonts w:ascii="Arial" w:eastAsia="Times New Roman" w:hAnsi="Arial" w:cs="Arial"/>
          <w:sz w:val="24"/>
          <w:szCs w:val="24"/>
          <w:lang w:val="en" w:eastAsia="en-GB"/>
        </w:rPr>
        <w:t xml:space="preserve">n the UK with a calibration rig </w:t>
      </w:r>
      <w:r w:rsidRPr="00150DEA">
        <w:rPr>
          <w:rFonts w:ascii="Arial" w:eastAsia="Times New Roman" w:hAnsi="Arial" w:cs="Arial"/>
          <w:sz w:val="24"/>
          <w:szCs w:val="24"/>
          <w:lang w:val="en" w:eastAsia="en-GB"/>
        </w:rPr>
        <w:t>accurate to within an expanded uncertainty of ±0.027%.</w:t>
      </w:r>
      <w:r w:rsidRPr="00150DE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r w:rsidRPr="00150DE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r w:rsidRPr="00150DEA">
        <w:rPr>
          <w:rFonts w:ascii="Arial" w:eastAsia="Times New Roman" w:hAnsi="Arial" w:cs="Arial"/>
          <w:sz w:val="24"/>
          <w:szCs w:val="24"/>
          <w:lang w:val="en" w:eastAsia="en-GB"/>
        </w:rPr>
        <w:t xml:space="preserve">Brian Hull, ABB’s Measurement Products General Manager for the UK and Ireland said: “The significant investment in a dedicated service </w:t>
      </w:r>
      <w:proofErr w:type="spellStart"/>
      <w:r w:rsidRPr="00150DEA">
        <w:rPr>
          <w:rFonts w:ascii="Arial" w:eastAsia="Times New Roman" w:hAnsi="Arial" w:cs="Arial"/>
          <w:sz w:val="24"/>
          <w:szCs w:val="24"/>
          <w:lang w:val="en" w:eastAsia="en-GB"/>
        </w:rPr>
        <w:t>centre</w:t>
      </w:r>
      <w:proofErr w:type="spellEnd"/>
      <w:r w:rsidRPr="00150DEA">
        <w:rPr>
          <w:rFonts w:ascii="Arial" w:eastAsia="Times New Roman" w:hAnsi="Arial" w:cs="Arial"/>
          <w:sz w:val="24"/>
          <w:szCs w:val="24"/>
          <w:lang w:val="en" w:eastAsia="en-GB"/>
        </w:rPr>
        <w:t xml:space="preserve"> demonstrates ABB’s commitment to supporting the complete life cycle of our products for UK and International customers. The addition of a training suite inside the UK’s largest instrumentation manufacturing facility enables ABB to offer an unrivaled calibration, repair and training </w:t>
      </w:r>
      <w:proofErr w:type="spellStart"/>
      <w:r w:rsidRPr="00150DEA">
        <w:rPr>
          <w:rFonts w:ascii="Arial" w:eastAsia="Times New Roman" w:hAnsi="Arial" w:cs="Arial"/>
          <w:sz w:val="24"/>
          <w:szCs w:val="24"/>
          <w:lang w:val="en" w:eastAsia="en-GB"/>
        </w:rPr>
        <w:t>centre</w:t>
      </w:r>
      <w:proofErr w:type="spellEnd"/>
      <w:r w:rsidRPr="00150DEA">
        <w:rPr>
          <w:rFonts w:ascii="Arial" w:eastAsia="Times New Roman" w:hAnsi="Arial" w:cs="Arial"/>
          <w:sz w:val="24"/>
          <w:szCs w:val="24"/>
          <w:lang w:val="en" w:eastAsia="en-GB"/>
        </w:rPr>
        <w:t>.”</w:t>
      </w:r>
      <w:r w:rsidRPr="00150DE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r w:rsidRPr="00150DE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r w:rsidRPr="00150DEA">
        <w:rPr>
          <w:rFonts w:ascii="Arial" w:eastAsia="Times New Roman" w:hAnsi="Arial" w:cs="Arial"/>
          <w:sz w:val="24"/>
          <w:szCs w:val="24"/>
          <w:lang w:val="en" w:eastAsia="en-GB"/>
        </w:rPr>
        <w:t xml:space="preserve">ABB provides a comprehensive portfolio of standard courses and </w:t>
      </w:r>
      <w:proofErr w:type="spellStart"/>
      <w:r w:rsidRPr="00150DEA">
        <w:rPr>
          <w:rFonts w:ascii="Arial" w:eastAsia="Times New Roman" w:hAnsi="Arial" w:cs="Arial"/>
          <w:sz w:val="24"/>
          <w:szCs w:val="24"/>
          <w:lang w:val="en" w:eastAsia="en-GB"/>
        </w:rPr>
        <w:t>customised</w:t>
      </w:r>
      <w:proofErr w:type="spellEnd"/>
      <w:r w:rsidRPr="00150DEA">
        <w:rPr>
          <w:rFonts w:ascii="Arial" w:eastAsia="Times New Roman" w:hAnsi="Arial" w:cs="Arial"/>
          <w:sz w:val="24"/>
          <w:szCs w:val="24"/>
          <w:lang w:val="en" w:eastAsia="en-GB"/>
        </w:rPr>
        <w:t xml:space="preserve"> training to help operations and maintenance personnel keep their skills up-to-date. The training is designed for engineers and technicians who are responsible for the day to day maintenance of ABB measurement products.</w:t>
      </w:r>
      <w:r w:rsidRPr="00150DE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r w:rsidRPr="00150DE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r w:rsidRPr="00150DEA">
        <w:rPr>
          <w:rFonts w:ascii="Helvetica 45 Light" w:eastAsia="Times New Roman" w:hAnsi="Helvetica 45 Light" w:cs="Times New Roman"/>
          <w:sz w:val="24"/>
          <w:szCs w:val="24"/>
          <w:lang w:val="en" w:eastAsia="en-GB"/>
        </w:rPr>
        <w:t xml:space="preserve">The training courses on offer include </w:t>
      </w:r>
      <w:r w:rsidRPr="00150DEA">
        <w:rPr>
          <w:rFonts w:ascii="Arial" w:eastAsia="Times New Roman" w:hAnsi="Arial" w:cs="Arial"/>
          <w:sz w:val="24"/>
          <w:szCs w:val="24"/>
          <w:lang w:val="en" w:eastAsia="en-GB"/>
        </w:rPr>
        <w:t>detailed product and application knowledge and theory of device operation. The courses are supported by hands-on exercises with demonstration equipment. Delegates are also being offered a tour of ABB’s manufacturing facility. Courses cover a number of ABB’s measurement products from electromagnetic flow meters to analytical instruments and result in delegates obtaining certification on completion of a course.</w:t>
      </w:r>
      <w:r w:rsidRPr="00150DE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r w:rsidRPr="00150DE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r w:rsidRPr="00150DEA">
        <w:rPr>
          <w:rFonts w:ascii="Arial" w:eastAsia="Times New Roman" w:hAnsi="Arial" w:cs="Arial"/>
          <w:sz w:val="24"/>
          <w:szCs w:val="24"/>
          <w:lang w:val="en" w:eastAsia="en-GB"/>
        </w:rPr>
        <w:t xml:space="preserve">ABB has </w:t>
      </w:r>
      <w:proofErr w:type="spellStart"/>
      <w:r w:rsidRPr="00150DEA">
        <w:rPr>
          <w:rFonts w:ascii="Arial" w:eastAsia="Times New Roman" w:hAnsi="Arial" w:cs="Arial"/>
          <w:sz w:val="24"/>
          <w:szCs w:val="24"/>
          <w:lang w:val="en" w:eastAsia="en-GB"/>
        </w:rPr>
        <w:t>modularised</w:t>
      </w:r>
      <w:proofErr w:type="spellEnd"/>
      <w:r w:rsidRPr="00150DEA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 training into </w:t>
      </w:r>
      <w:proofErr w:type="spellStart"/>
      <w:r w:rsidRPr="00150DEA">
        <w:rPr>
          <w:rFonts w:ascii="Arial" w:eastAsia="Times New Roman" w:hAnsi="Arial" w:cs="Arial"/>
          <w:sz w:val="24"/>
          <w:szCs w:val="24"/>
          <w:lang w:val="en" w:eastAsia="en-GB"/>
        </w:rPr>
        <w:t>well defined</w:t>
      </w:r>
      <w:proofErr w:type="spellEnd"/>
      <w:r w:rsidRPr="00150DEA">
        <w:rPr>
          <w:rFonts w:ascii="Arial" w:eastAsia="Times New Roman" w:hAnsi="Arial" w:cs="Arial"/>
          <w:sz w:val="24"/>
          <w:szCs w:val="24"/>
          <w:lang w:val="en" w:eastAsia="en-GB"/>
        </w:rPr>
        <w:t xml:space="preserve"> product areas, with dedicated training sessions designed individually for both operators and maintenance personnel.</w:t>
      </w:r>
    </w:p>
    <w:p w:rsidR="00F63E37" w:rsidRDefault="00F63E37"/>
    <w:sectPr w:rsidR="00F63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EA"/>
    <w:rsid w:val="00150DEA"/>
    <w:rsid w:val="00322F0F"/>
    <w:rsid w:val="00883098"/>
    <w:rsid w:val="00F6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0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DE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5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0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DE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5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9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9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0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Head</dc:creator>
  <cp:lastModifiedBy>Arlene Hutchinson</cp:lastModifiedBy>
  <cp:revision>2</cp:revision>
  <dcterms:created xsi:type="dcterms:W3CDTF">2014-04-01T11:12:00Z</dcterms:created>
  <dcterms:modified xsi:type="dcterms:W3CDTF">2014-04-01T11:12:00Z</dcterms:modified>
</cp:coreProperties>
</file>